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AF" w:rsidRDefault="006F3EAF" w:rsidP="006F3EAF">
      <w:pPr>
        <w:pStyle w:val="a3"/>
        <w:jc w:val="right"/>
      </w:pPr>
      <w:proofErr w:type="spellStart"/>
      <w:r>
        <w:rPr>
          <w:rStyle w:val="a4"/>
        </w:rPr>
        <w:t>Слідчому</w:t>
      </w:r>
      <w:proofErr w:type="spellEnd"/>
      <w:r>
        <w:rPr>
          <w:rStyle w:val="a4"/>
        </w:rPr>
        <w:t xml:space="preserve"> СВ </w:t>
      </w:r>
      <w:proofErr w:type="spellStart"/>
      <w:r>
        <w:rPr>
          <w:rStyle w:val="a4"/>
        </w:rPr>
        <w:t>Новомосковського</w:t>
      </w:r>
      <w:proofErr w:type="spellEnd"/>
      <w:r>
        <w:rPr>
          <w:rStyle w:val="a4"/>
        </w:rPr>
        <w:t xml:space="preserve"> ВП ГУНП в </w:t>
      </w:r>
      <w:proofErr w:type="spellStart"/>
      <w:r>
        <w:rPr>
          <w:rStyle w:val="a4"/>
        </w:rPr>
        <w:t>Дніпропетровській</w:t>
      </w:r>
      <w:proofErr w:type="spellEnd"/>
      <w:r>
        <w:rPr>
          <w:rStyle w:val="a4"/>
        </w:rPr>
        <w:t xml:space="preserve"> обл. лейтенанту </w:t>
      </w:r>
      <w:proofErr w:type="spellStart"/>
      <w:r>
        <w:rPr>
          <w:rStyle w:val="a4"/>
        </w:rPr>
        <w:t>поліції</w:t>
      </w:r>
      <w:proofErr w:type="spellEnd"/>
      <w:r>
        <w:rPr>
          <w:rStyle w:val="a4"/>
        </w:rPr>
        <w:t xml:space="preserve"> Донченко І.В.</w:t>
      </w:r>
    </w:p>
    <w:p w:rsidR="006F3EAF" w:rsidRPr="005F0632" w:rsidRDefault="005F0632" w:rsidP="00DB0867">
      <w:pPr>
        <w:pStyle w:val="a6"/>
        <w:ind w:left="1985"/>
        <w:jc w:val="right"/>
      </w:pPr>
      <w:r>
        <w:t>П.І.Б.</w:t>
      </w:r>
    </w:p>
    <w:p w:rsidR="006F3EAF" w:rsidRDefault="006F3EAF" w:rsidP="006F3EAF">
      <w:pPr>
        <w:pStyle w:val="a3"/>
        <w:jc w:val="center"/>
        <w:rPr>
          <w:rStyle w:val="a4"/>
        </w:rPr>
      </w:pPr>
      <w:r>
        <w:rPr>
          <w:rStyle w:val="a4"/>
        </w:rPr>
        <w:t>КЛОПОТАННЯ</w:t>
      </w:r>
    </w:p>
    <w:p w:rsidR="006F3EAF" w:rsidRDefault="006F3EAF" w:rsidP="006F3EAF">
      <w:pPr>
        <w:pStyle w:val="a3"/>
        <w:jc w:val="center"/>
      </w:pPr>
      <w:r>
        <w:rPr>
          <w:rStyle w:val="a4"/>
        </w:rPr>
        <w:t xml:space="preserve">про </w:t>
      </w:r>
      <w:proofErr w:type="spellStart"/>
      <w:r>
        <w:rPr>
          <w:rStyle w:val="a4"/>
        </w:rPr>
        <w:t>ознайомлення</w:t>
      </w:r>
      <w:proofErr w:type="spellEnd"/>
      <w:r>
        <w:rPr>
          <w:rStyle w:val="a4"/>
        </w:rPr>
        <w:t xml:space="preserve"> з </w:t>
      </w:r>
      <w:proofErr w:type="spellStart"/>
      <w:r>
        <w:rPr>
          <w:rStyle w:val="a4"/>
        </w:rPr>
        <w:t>матеріалами</w:t>
      </w:r>
      <w:proofErr w:type="spellEnd"/>
      <w:r>
        <w:rPr>
          <w:rStyle w:val="a4"/>
        </w:rPr>
        <w:t xml:space="preserve"> </w:t>
      </w:r>
      <w:proofErr w:type="spellStart"/>
      <w:r>
        <w:rPr>
          <w:rStyle w:val="a4"/>
        </w:rPr>
        <w:t>кримінального</w:t>
      </w:r>
      <w:proofErr w:type="spellEnd"/>
      <w:r>
        <w:rPr>
          <w:rStyle w:val="a4"/>
        </w:rPr>
        <w:t xml:space="preserve"> </w:t>
      </w:r>
      <w:proofErr w:type="spellStart"/>
      <w:r>
        <w:rPr>
          <w:rStyle w:val="a4"/>
        </w:rPr>
        <w:t>провадження</w:t>
      </w:r>
      <w:proofErr w:type="spellEnd"/>
    </w:p>
    <w:p w:rsidR="006F3EAF" w:rsidRPr="00EC68F7" w:rsidRDefault="006F3EAF" w:rsidP="006F3EAF">
      <w:pPr>
        <w:pStyle w:val="a3"/>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sz w:val="22"/>
          <w:szCs w:val="22"/>
          <w:lang w:val="uk-UA" w:eastAsia="en-US"/>
        </w:rPr>
        <w:t>Вами проводиться досудове розслідування кримінального провадження, внесеного до Єдиного реєстру досудових розслідувань за №</w:t>
      </w:r>
      <w:r w:rsidR="005F0632">
        <w:rPr>
          <w:rFonts w:asciiTheme="minorHAnsi" w:eastAsiaTheme="minorHAnsi" w:hAnsiTheme="minorHAnsi" w:cstheme="minorBidi"/>
          <w:sz w:val="22"/>
          <w:szCs w:val="22"/>
          <w:lang w:val="uk-UA" w:eastAsia="en-US"/>
        </w:rPr>
        <w:t>__________________</w:t>
      </w:r>
    </w:p>
    <w:p w:rsidR="006F3EAF" w:rsidRPr="00EC68F7" w:rsidRDefault="006F3EAF" w:rsidP="006F3EAF">
      <w:pPr>
        <w:pStyle w:val="a3"/>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sz w:val="22"/>
          <w:szCs w:val="22"/>
          <w:lang w:val="uk-UA" w:eastAsia="en-US"/>
        </w:rPr>
        <w:t xml:space="preserve">26.09.2016 я подав заяву про визнання мене потерпілим у порядку </w:t>
      </w:r>
      <w:proofErr w:type="spellStart"/>
      <w:r w:rsidRPr="00EC68F7">
        <w:rPr>
          <w:rFonts w:asciiTheme="minorHAnsi" w:eastAsiaTheme="minorHAnsi" w:hAnsiTheme="minorHAnsi" w:cstheme="minorBidi"/>
          <w:sz w:val="22"/>
          <w:szCs w:val="22"/>
          <w:lang w:val="uk-UA" w:eastAsia="en-US"/>
        </w:rPr>
        <w:t>ст</w:t>
      </w:r>
      <w:proofErr w:type="spellEnd"/>
      <w:r w:rsidRPr="00EC68F7">
        <w:rPr>
          <w:rFonts w:asciiTheme="minorHAnsi" w:eastAsiaTheme="minorHAnsi" w:hAnsiTheme="minorHAnsi" w:cstheme="minorBidi"/>
          <w:sz w:val="22"/>
          <w:szCs w:val="22"/>
          <w:lang w:val="uk-UA" w:eastAsia="en-US"/>
        </w:rPr>
        <w:t xml:space="preserve"> 55 и ст. 56 КПК України.</w:t>
      </w:r>
    </w:p>
    <w:p w:rsidR="006F3EAF" w:rsidRDefault="006F3EAF" w:rsidP="006F3EAF">
      <w:pPr>
        <w:rPr>
          <w:lang w:val="uk-UA"/>
        </w:rPr>
      </w:pPr>
      <w:r>
        <w:rPr>
          <w:lang w:val="uk-UA"/>
        </w:rPr>
        <w:t xml:space="preserve">У відповідності до ст. 55 КПК України, яка чітко вказує момент, з якого у особи, яка подала заяву про вчинене кримінальне правопорушення виникають права потерпілого: </w:t>
      </w:r>
    </w:p>
    <w:p w:rsidR="006F3EAF" w:rsidRPr="00EC68F7" w:rsidRDefault="006F3EAF" w:rsidP="006F3EAF">
      <w:pPr>
        <w:rPr>
          <w:i/>
          <w:lang w:val="uk-UA"/>
        </w:rPr>
      </w:pPr>
      <w:r w:rsidRPr="00EC68F7">
        <w:rPr>
          <w:i/>
          <w:lang w:val="uk-UA"/>
        </w:rPr>
        <w:t>Потерпілим у кримінальному провадженні може бути фізична особа, якій кримінальним</w:t>
      </w:r>
      <w:r w:rsidR="00EC68F7" w:rsidRPr="00EC68F7">
        <w:rPr>
          <w:i/>
          <w:lang w:val="uk-UA"/>
        </w:rPr>
        <w:t xml:space="preserve"> </w:t>
      </w:r>
      <w:r w:rsidRPr="00EC68F7">
        <w:rPr>
          <w:i/>
          <w:lang w:val="uk-UA"/>
        </w:rPr>
        <w:t>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6F3EAF" w:rsidRDefault="006F3EAF" w:rsidP="006F3EAF">
      <w:pPr>
        <w:rPr>
          <w:lang w:val="uk-UA"/>
        </w:rPr>
      </w:pPr>
      <w:r>
        <w:rPr>
          <w:lang w:val="uk-UA"/>
        </w:rPr>
        <w:t>На цей час я не отримав відповіді на свою заяву</w:t>
      </w:r>
      <w:r w:rsidR="00EC68F7">
        <w:rPr>
          <w:lang w:val="uk-UA"/>
        </w:rPr>
        <w:t>,</w:t>
      </w:r>
      <w:r>
        <w:rPr>
          <w:lang w:val="uk-UA"/>
        </w:rPr>
        <w:t xml:space="preserve"> </w:t>
      </w:r>
      <w:r w:rsidR="00EC68F7">
        <w:rPr>
          <w:lang w:val="uk-UA"/>
        </w:rPr>
        <w:t>а також</w:t>
      </w:r>
      <w:r>
        <w:rPr>
          <w:lang w:val="uk-UA"/>
        </w:rPr>
        <w:t xml:space="preserve"> не отримав пам’ятки </w:t>
      </w:r>
      <w:r w:rsidRPr="00EC68F7">
        <w:rPr>
          <w:lang w:val="uk-UA"/>
        </w:rPr>
        <w:t>про процесуальні права та обов'язки потерпілого.</w:t>
      </w:r>
    </w:p>
    <w:p w:rsidR="006F3EAF" w:rsidRPr="006F3EAF" w:rsidRDefault="006F3EAF" w:rsidP="006F3EAF">
      <w:pPr>
        <w:rPr>
          <w:lang w:val="uk-UA"/>
        </w:rPr>
      </w:pPr>
      <w:r w:rsidRPr="006F3EAF">
        <w:rPr>
          <w:lang w:val="uk-UA"/>
        </w:rPr>
        <w:t xml:space="preserve">Права і обов'язки потерпілого виникають в особи з моменту подання заяви про вчинення щодо неї кримінального правопорушення або </w:t>
      </w:r>
      <w:r w:rsidRPr="00EC68F7">
        <w:rPr>
          <w:b/>
          <w:lang w:val="uk-UA"/>
        </w:rPr>
        <w:t>заяви про залучення її до провадження як потерпілого.</w:t>
      </w:r>
    </w:p>
    <w:p w:rsidR="006F3EAF" w:rsidRPr="006F3EAF" w:rsidRDefault="006F3EAF" w:rsidP="006F3EAF">
      <w:pPr>
        <w:rPr>
          <w:lang w:val="uk-UA"/>
        </w:rPr>
      </w:pPr>
      <w:r w:rsidRPr="006F3EAF">
        <w:rPr>
          <w:lang w:val="uk-UA"/>
        </w:rPr>
        <w:t>Потерпілому вручається пам'ятка про процесуальні права та обов'язки особою, яка прийняла заяву про вчинення кримінального правопорушення.</w:t>
      </w:r>
    </w:p>
    <w:p w:rsidR="006F3EAF" w:rsidRPr="00EC68F7" w:rsidRDefault="006F3EAF" w:rsidP="006F3EAF">
      <w:pPr>
        <w:pStyle w:val="a3"/>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sz w:val="22"/>
          <w:szCs w:val="22"/>
          <w:lang w:val="uk-UA" w:eastAsia="en-US"/>
        </w:rPr>
        <w:t xml:space="preserve">Прошу Вас вручити </w:t>
      </w:r>
      <w:proofErr w:type="spellStart"/>
      <w:r w:rsidRPr="00EC68F7">
        <w:rPr>
          <w:rFonts w:asciiTheme="minorHAnsi" w:eastAsiaTheme="minorHAnsi" w:hAnsiTheme="minorHAnsi" w:cstheme="minorBidi"/>
          <w:sz w:val="22"/>
          <w:szCs w:val="22"/>
          <w:lang w:val="uk-UA" w:eastAsia="en-US"/>
        </w:rPr>
        <w:t>мен</w:t>
      </w:r>
      <w:r w:rsidR="00EC68F7">
        <w:rPr>
          <w:rFonts w:asciiTheme="minorHAnsi" w:eastAsiaTheme="minorHAnsi" w:hAnsiTheme="minorHAnsi" w:cstheme="minorBidi"/>
          <w:sz w:val="22"/>
          <w:szCs w:val="22"/>
          <w:lang w:val="en-US" w:eastAsia="en-US"/>
        </w:rPr>
        <w:t>i</w:t>
      </w:r>
      <w:proofErr w:type="spellEnd"/>
      <w:r w:rsidRPr="00EC68F7">
        <w:rPr>
          <w:rFonts w:asciiTheme="minorHAnsi" w:eastAsiaTheme="minorHAnsi" w:hAnsiTheme="minorHAnsi" w:cstheme="minorBidi"/>
          <w:sz w:val="22"/>
          <w:szCs w:val="22"/>
          <w:lang w:val="uk-UA" w:eastAsia="en-US"/>
        </w:rPr>
        <w:t xml:space="preserve"> пам'ятку про процесуальні права та обов'язки поте</w:t>
      </w:r>
      <w:r w:rsidR="00EC68F7">
        <w:rPr>
          <w:rFonts w:asciiTheme="minorHAnsi" w:eastAsiaTheme="minorHAnsi" w:hAnsiTheme="minorHAnsi" w:cstheme="minorBidi"/>
          <w:sz w:val="22"/>
          <w:szCs w:val="22"/>
          <w:lang w:val="uk-UA" w:eastAsia="en-US"/>
        </w:rPr>
        <w:t>р</w:t>
      </w:r>
      <w:r w:rsidRPr="00EC68F7">
        <w:rPr>
          <w:rFonts w:asciiTheme="minorHAnsi" w:eastAsiaTheme="minorHAnsi" w:hAnsiTheme="minorHAnsi" w:cstheme="minorBidi"/>
          <w:sz w:val="22"/>
          <w:szCs w:val="22"/>
          <w:lang w:val="uk-UA" w:eastAsia="en-US"/>
        </w:rPr>
        <w:t>пілого, а також надати можливість ознайомитись з матеріалами справи.</w:t>
      </w:r>
    </w:p>
    <w:p w:rsidR="006F3EAF" w:rsidRPr="00EC68F7" w:rsidRDefault="006F3EAF" w:rsidP="006F3EAF">
      <w:pPr>
        <w:pStyle w:val="rvps2"/>
        <w:rPr>
          <w:rFonts w:asciiTheme="minorHAnsi" w:eastAsiaTheme="minorHAnsi" w:hAnsiTheme="minorHAnsi" w:cstheme="minorBidi"/>
          <w:i/>
          <w:sz w:val="22"/>
          <w:szCs w:val="22"/>
          <w:lang w:val="uk-UA" w:eastAsia="en-US"/>
        </w:rPr>
      </w:pPr>
      <w:r w:rsidRPr="00EC68F7">
        <w:rPr>
          <w:rFonts w:asciiTheme="minorHAnsi" w:eastAsiaTheme="minorHAnsi" w:hAnsiTheme="minorHAnsi" w:cstheme="minorBidi"/>
          <w:i/>
          <w:sz w:val="22"/>
          <w:szCs w:val="22"/>
          <w:lang w:val="uk-UA" w:eastAsia="en-US"/>
        </w:rPr>
        <w:t>Згідно ч.1, 2 ст.221 КПК України слідчий,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виключенням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rsidR="006F3EAF" w:rsidRPr="00EC68F7" w:rsidRDefault="006F3EAF" w:rsidP="006F3EAF">
      <w:pPr>
        <w:pStyle w:val="rvps2"/>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i/>
          <w:sz w:val="22"/>
          <w:szCs w:val="22"/>
          <w:lang w:val="uk-UA" w:eastAsia="en-US"/>
        </w:rPr>
        <w:t>Під час ознайомлення з матеріалами досудового розслідування особа, що його здійснює, має право робити необхідні виписки та копії.</w:t>
      </w:r>
    </w:p>
    <w:p w:rsidR="006F3EAF" w:rsidRPr="00EC68F7" w:rsidRDefault="006F3EAF" w:rsidP="006F3EAF">
      <w:pPr>
        <w:pStyle w:val="rvps2"/>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sz w:val="22"/>
          <w:szCs w:val="22"/>
          <w:lang w:val="uk-UA" w:eastAsia="en-US"/>
        </w:rPr>
        <w:t>На підставі вищевикладеного, керуючись ч.1, 2 ст.221 КПК України,</w:t>
      </w:r>
    </w:p>
    <w:p w:rsidR="006F3EAF" w:rsidRPr="00EC68F7" w:rsidRDefault="006F3EAF" w:rsidP="006F3EAF">
      <w:pPr>
        <w:pStyle w:val="rvps2"/>
        <w:jc w:val="center"/>
        <w:rPr>
          <w:rFonts w:asciiTheme="minorHAnsi" w:eastAsiaTheme="minorHAnsi" w:hAnsiTheme="minorHAnsi" w:cstheme="minorBidi"/>
          <w:sz w:val="22"/>
          <w:szCs w:val="22"/>
          <w:lang w:val="uk-UA" w:eastAsia="en-US"/>
        </w:rPr>
      </w:pPr>
      <w:r w:rsidRPr="00EC68F7">
        <w:rPr>
          <w:rFonts w:asciiTheme="minorHAnsi" w:eastAsiaTheme="minorHAnsi" w:hAnsiTheme="minorHAnsi" w:cstheme="minorBidi"/>
          <w:b/>
          <w:bCs/>
          <w:sz w:val="22"/>
          <w:szCs w:val="22"/>
          <w:lang w:val="uk-UA" w:eastAsia="en-US"/>
        </w:rPr>
        <w:t>ПРОШУ:</w:t>
      </w:r>
    </w:p>
    <w:p w:rsidR="00BF2C1D" w:rsidRDefault="00EC68F7" w:rsidP="00EC68F7">
      <w:pPr>
        <w:pStyle w:val="rvps2"/>
      </w:pPr>
      <w:r>
        <w:rPr>
          <w:rFonts w:asciiTheme="minorHAnsi" w:eastAsiaTheme="minorHAnsi" w:hAnsiTheme="minorHAnsi" w:cstheme="minorBidi"/>
          <w:sz w:val="22"/>
          <w:szCs w:val="22"/>
          <w:lang w:eastAsia="en-US"/>
        </w:rPr>
        <w:t>В</w:t>
      </w:r>
      <w:proofErr w:type="spellStart"/>
      <w:r w:rsidRPr="00EC68F7">
        <w:rPr>
          <w:rFonts w:asciiTheme="minorHAnsi" w:eastAsiaTheme="minorHAnsi" w:hAnsiTheme="minorHAnsi" w:cstheme="minorBidi"/>
          <w:sz w:val="22"/>
          <w:szCs w:val="22"/>
          <w:lang w:val="uk-UA" w:eastAsia="en-US"/>
        </w:rPr>
        <w:t>ручити</w:t>
      </w:r>
      <w:proofErr w:type="spellEnd"/>
      <w:r w:rsidRPr="00EC68F7">
        <w:rPr>
          <w:rFonts w:asciiTheme="minorHAnsi" w:eastAsiaTheme="minorHAnsi" w:hAnsiTheme="minorHAnsi" w:cstheme="minorBidi"/>
          <w:sz w:val="22"/>
          <w:szCs w:val="22"/>
          <w:lang w:val="uk-UA" w:eastAsia="en-US"/>
        </w:rPr>
        <w:t xml:space="preserve"> </w:t>
      </w:r>
      <w:proofErr w:type="spellStart"/>
      <w:r w:rsidRPr="00EC68F7">
        <w:rPr>
          <w:rFonts w:asciiTheme="minorHAnsi" w:eastAsiaTheme="minorHAnsi" w:hAnsiTheme="minorHAnsi" w:cstheme="minorBidi"/>
          <w:sz w:val="22"/>
          <w:szCs w:val="22"/>
          <w:lang w:val="uk-UA" w:eastAsia="en-US"/>
        </w:rPr>
        <w:t>мен</w:t>
      </w:r>
      <w:r>
        <w:rPr>
          <w:rFonts w:asciiTheme="minorHAnsi" w:eastAsiaTheme="minorHAnsi" w:hAnsiTheme="minorHAnsi" w:cstheme="minorBidi"/>
          <w:sz w:val="22"/>
          <w:szCs w:val="22"/>
          <w:lang w:val="en-US" w:eastAsia="en-US"/>
        </w:rPr>
        <w:t>i</w:t>
      </w:r>
      <w:proofErr w:type="spellEnd"/>
      <w:r w:rsidRPr="00EC68F7">
        <w:rPr>
          <w:rFonts w:asciiTheme="minorHAnsi" w:eastAsiaTheme="minorHAnsi" w:hAnsiTheme="minorHAnsi" w:cstheme="minorBidi"/>
          <w:sz w:val="22"/>
          <w:szCs w:val="22"/>
          <w:lang w:val="uk-UA" w:eastAsia="en-US"/>
        </w:rPr>
        <w:t xml:space="preserve"> пам'ятку про процесуальні права та обов'язки поте</w:t>
      </w:r>
      <w:r>
        <w:rPr>
          <w:rFonts w:asciiTheme="minorHAnsi" w:eastAsiaTheme="minorHAnsi" w:hAnsiTheme="minorHAnsi" w:cstheme="minorBidi"/>
          <w:sz w:val="22"/>
          <w:szCs w:val="22"/>
          <w:lang w:val="uk-UA" w:eastAsia="en-US"/>
        </w:rPr>
        <w:t>р</w:t>
      </w:r>
      <w:r w:rsidRPr="00EC68F7">
        <w:rPr>
          <w:rFonts w:asciiTheme="minorHAnsi" w:eastAsiaTheme="minorHAnsi" w:hAnsiTheme="minorHAnsi" w:cstheme="minorBidi"/>
          <w:sz w:val="22"/>
          <w:szCs w:val="22"/>
          <w:lang w:val="uk-UA" w:eastAsia="en-US"/>
        </w:rPr>
        <w:t xml:space="preserve">пілого </w:t>
      </w:r>
      <w:r>
        <w:rPr>
          <w:rFonts w:asciiTheme="minorHAnsi" w:eastAsiaTheme="minorHAnsi" w:hAnsiTheme="minorHAnsi" w:cstheme="minorBidi"/>
          <w:sz w:val="22"/>
          <w:szCs w:val="22"/>
          <w:lang w:val="uk-UA" w:eastAsia="en-US"/>
        </w:rPr>
        <w:t xml:space="preserve">та </w:t>
      </w:r>
      <w:r w:rsidR="006F3EAF" w:rsidRPr="00EC68F7">
        <w:rPr>
          <w:rFonts w:asciiTheme="minorHAnsi" w:eastAsiaTheme="minorHAnsi" w:hAnsiTheme="minorHAnsi" w:cstheme="minorBidi"/>
          <w:sz w:val="22"/>
          <w:szCs w:val="22"/>
          <w:lang w:val="uk-UA" w:eastAsia="en-US"/>
        </w:rPr>
        <w:t>надати для ознайомлення матеріали кримінального провадження №</w:t>
      </w:r>
      <w:r w:rsidR="005F0632">
        <w:rPr>
          <w:rFonts w:asciiTheme="minorHAnsi" w:eastAsiaTheme="minorHAnsi" w:hAnsiTheme="minorHAnsi" w:cstheme="minorBidi"/>
          <w:sz w:val="22"/>
          <w:szCs w:val="22"/>
          <w:lang w:val="uk-UA" w:eastAsia="en-US"/>
        </w:rPr>
        <w:t>_____________</w:t>
      </w:r>
      <w:bookmarkStart w:id="0" w:name="_GoBack"/>
      <w:bookmarkEnd w:id="0"/>
      <w:r w:rsidR="006F3EAF" w:rsidRPr="00EC68F7">
        <w:rPr>
          <w:rFonts w:asciiTheme="minorHAnsi" w:eastAsiaTheme="minorHAnsi" w:hAnsiTheme="minorHAnsi" w:cstheme="minorBidi"/>
          <w:sz w:val="22"/>
          <w:szCs w:val="22"/>
          <w:lang w:val="uk-UA" w:eastAsia="en-US"/>
        </w:rPr>
        <w:t>, внесеного до Єдиного реєстру досудових розслідувань 20.</w:t>
      </w:r>
      <w:r>
        <w:rPr>
          <w:rFonts w:asciiTheme="minorHAnsi" w:eastAsiaTheme="minorHAnsi" w:hAnsiTheme="minorHAnsi" w:cstheme="minorBidi"/>
          <w:sz w:val="22"/>
          <w:szCs w:val="22"/>
          <w:lang w:val="en-US" w:eastAsia="en-US"/>
        </w:rPr>
        <w:t>09</w:t>
      </w:r>
      <w:r w:rsidR="006F3EAF" w:rsidRPr="00EC68F7">
        <w:rPr>
          <w:rFonts w:asciiTheme="minorHAnsi" w:eastAsiaTheme="minorHAnsi" w:hAnsiTheme="minorHAnsi" w:cstheme="minorBidi"/>
          <w:sz w:val="22"/>
          <w:szCs w:val="22"/>
          <w:lang w:val="uk-UA" w:eastAsia="en-US"/>
        </w:rPr>
        <w:t>.201</w:t>
      </w:r>
      <w:r>
        <w:rPr>
          <w:rFonts w:asciiTheme="minorHAnsi" w:eastAsiaTheme="minorHAnsi" w:hAnsiTheme="minorHAnsi" w:cstheme="minorBidi"/>
          <w:sz w:val="22"/>
          <w:szCs w:val="22"/>
          <w:lang w:val="en-US" w:eastAsia="en-US"/>
        </w:rPr>
        <w:t>6</w:t>
      </w:r>
      <w:r w:rsidR="006F3EAF" w:rsidRPr="00EC68F7">
        <w:rPr>
          <w:rFonts w:asciiTheme="minorHAnsi" w:eastAsiaTheme="minorHAnsi" w:hAnsiTheme="minorHAnsi" w:cstheme="minorBidi"/>
          <w:sz w:val="22"/>
          <w:szCs w:val="22"/>
          <w:lang w:val="uk-UA" w:eastAsia="en-US"/>
        </w:rPr>
        <w:t xml:space="preserve"> р.</w:t>
      </w:r>
    </w:p>
    <w:sectPr w:rsidR="00BF2C1D" w:rsidSect="00EC68F7">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AF"/>
    <w:rsid w:val="005F0632"/>
    <w:rsid w:val="006F3EAF"/>
    <w:rsid w:val="00767578"/>
    <w:rsid w:val="00BF2C1D"/>
    <w:rsid w:val="00DB0867"/>
    <w:rsid w:val="00EC68F7"/>
    <w:rsid w:val="00F2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D915"/>
  <w15:chartTrackingRefBased/>
  <w15:docId w15:val="{E1E51625-3B69-4204-AA2C-1F24204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EAF"/>
    <w:rPr>
      <w:b/>
      <w:bCs/>
    </w:rPr>
  </w:style>
  <w:style w:type="character" w:customStyle="1" w:styleId="rvts0">
    <w:name w:val="rvts0"/>
    <w:basedOn w:val="a0"/>
    <w:rsid w:val="006F3EAF"/>
  </w:style>
  <w:style w:type="paragraph" w:customStyle="1" w:styleId="rvps2">
    <w:name w:val="rvps2"/>
    <w:basedOn w:val="a"/>
    <w:rsid w:val="006F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F3EAF"/>
    <w:rPr>
      <w:i/>
      <w:iCs/>
    </w:rPr>
  </w:style>
  <w:style w:type="paragraph" w:styleId="a6">
    <w:name w:val="No Spacing"/>
    <w:uiPriority w:val="1"/>
    <w:qFormat/>
    <w:rsid w:val="006F3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 Gorobets</dc:creator>
  <cp:keywords/>
  <dc:description/>
  <cp:lastModifiedBy>Vyacheslav Gorobets</cp:lastModifiedBy>
  <cp:revision>3</cp:revision>
  <dcterms:created xsi:type="dcterms:W3CDTF">2016-11-16T14:44:00Z</dcterms:created>
  <dcterms:modified xsi:type="dcterms:W3CDTF">2016-11-16T14:44:00Z</dcterms:modified>
</cp:coreProperties>
</file>