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B9" w:rsidRPr="00BF3FB9" w:rsidRDefault="00BF3FB9" w:rsidP="00BF3FB9">
      <w:pPr>
        <w:jc w:val="right"/>
        <w:rPr>
          <w:rStyle w:val="doctitle"/>
        </w:rPr>
      </w:pPr>
      <w:proofErr w:type="spellStart"/>
      <w:r w:rsidRPr="00BF3FB9">
        <w:rPr>
          <w:rStyle w:val="doctitle"/>
        </w:rPr>
        <w:t>Новомосковського</w:t>
      </w:r>
      <w:proofErr w:type="spellEnd"/>
      <w:r w:rsidRPr="00BF3FB9">
        <w:rPr>
          <w:rStyle w:val="doctitle"/>
        </w:rPr>
        <w:t xml:space="preserve"> </w:t>
      </w:r>
      <w:proofErr w:type="spellStart"/>
      <w:r w:rsidRPr="00BF3FB9">
        <w:rPr>
          <w:rStyle w:val="doctitle"/>
        </w:rPr>
        <w:t>відділу</w:t>
      </w:r>
      <w:proofErr w:type="spellEnd"/>
      <w:r w:rsidRPr="00BF3FB9">
        <w:rPr>
          <w:rStyle w:val="doctitle"/>
        </w:rPr>
        <w:t xml:space="preserve"> </w:t>
      </w:r>
      <w:proofErr w:type="spellStart"/>
      <w:r w:rsidRPr="00BF3FB9">
        <w:rPr>
          <w:rStyle w:val="doctitle"/>
        </w:rPr>
        <w:t>поліції</w:t>
      </w:r>
      <w:proofErr w:type="spellEnd"/>
    </w:p>
    <w:p w:rsidR="00BF3FB9" w:rsidRDefault="00BF3FB9" w:rsidP="00BF3FB9">
      <w:pPr>
        <w:jc w:val="right"/>
        <w:rPr>
          <w:rStyle w:val="doctitle"/>
        </w:rPr>
      </w:pPr>
      <w:r w:rsidRPr="00BF3FB9">
        <w:rPr>
          <w:rStyle w:val="doctitle"/>
        </w:rPr>
        <w:t xml:space="preserve">ГУ </w:t>
      </w:r>
      <w:proofErr w:type="spellStart"/>
      <w:r w:rsidRPr="00BF3FB9">
        <w:rPr>
          <w:rStyle w:val="doctitle"/>
        </w:rPr>
        <w:t>Національної</w:t>
      </w:r>
      <w:proofErr w:type="spellEnd"/>
      <w:r w:rsidRPr="00BF3FB9">
        <w:rPr>
          <w:rStyle w:val="doctitle"/>
        </w:rPr>
        <w:t xml:space="preserve"> </w:t>
      </w:r>
      <w:proofErr w:type="spellStart"/>
      <w:r w:rsidRPr="00BF3FB9">
        <w:rPr>
          <w:rStyle w:val="doctitle"/>
        </w:rPr>
        <w:t>поліції</w:t>
      </w:r>
      <w:proofErr w:type="spellEnd"/>
      <w:r>
        <w:rPr>
          <w:rStyle w:val="doctitle"/>
        </w:rPr>
        <w:t xml:space="preserve"> </w:t>
      </w:r>
      <w:r w:rsidRPr="00BF3FB9">
        <w:rPr>
          <w:rStyle w:val="doctitle"/>
        </w:rPr>
        <w:t xml:space="preserve">в </w:t>
      </w:r>
      <w:proofErr w:type="spellStart"/>
      <w:r w:rsidRPr="00BF3FB9">
        <w:rPr>
          <w:rStyle w:val="doctitle"/>
        </w:rPr>
        <w:t>Дніпропетровській</w:t>
      </w:r>
      <w:proofErr w:type="spellEnd"/>
      <w:r w:rsidRPr="00BF3FB9">
        <w:rPr>
          <w:rStyle w:val="doctitle"/>
        </w:rPr>
        <w:t xml:space="preserve"> </w:t>
      </w:r>
      <w:proofErr w:type="spellStart"/>
      <w:r w:rsidRPr="00BF3FB9">
        <w:rPr>
          <w:rStyle w:val="doctitle"/>
        </w:rPr>
        <w:t>області</w:t>
      </w:r>
      <w:proofErr w:type="spellEnd"/>
    </w:p>
    <w:p w:rsidR="0041560A" w:rsidRPr="00B11DE5" w:rsidRDefault="0041560A" w:rsidP="00201704">
      <w:pPr>
        <w:jc w:val="right"/>
        <w:rPr>
          <w:b/>
          <w:sz w:val="18"/>
          <w:szCs w:val="18"/>
          <w:lang w:val="uk-UA"/>
        </w:rPr>
      </w:pPr>
      <w:r w:rsidRPr="00B11DE5">
        <w:rPr>
          <w:b/>
          <w:lang w:val="uk-UA"/>
        </w:rPr>
        <w:t xml:space="preserve"> </w:t>
      </w:r>
      <w:r w:rsidRPr="00B11DE5">
        <w:rPr>
          <w:b/>
          <w:sz w:val="18"/>
          <w:szCs w:val="18"/>
          <w:lang w:val="uk-UA"/>
        </w:rPr>
        <w:t>(з обслуговування м. Новомосковськ та Новомосковського району)</w:t>
      </w:r>
    </w:p>
    <w:p w:rsidR="0041560A" w:rsidRPr="00B11DE5" w:rsidRDefault="0041560A" w:rsidP="00201704">
      <w:pPr>
        <w:jc w:val="right"/>
        <w:rPr>
          <w:sz w:val="18"/>
          <w:szCs w:val="18"/>
          <w:lang w:val="uk-UA"/>
        </w:rPr>
      </w:pPr>
      <w:r w:rsidRPr="00B11DE5">
        <w:rPr>
          <w:sz w:val="18"/>
          <w:szCs w:val="18"/>
          <w:lang w:val="uk-UA"/>
        </w:rPr>
        <w:t xml:space="preserve"> </w:t>
      </w:r>
    </w:p>
    <w:p w:rsidR="00BF3FB9" w:rsidRDefault="00BF3FB9" w:rsidP="00201704">
      <w:pPr>
        <w:jc w:val="right"/>
        <w:rPr>
          <w:lang w:val="uk-UA"/>
        </w:rPr>
      </w:pPr>
      <w:r w:rsidRPr="00BF3FB9">
        <w:rPr>
          <w:lang w:val="uk-UA"/>
        </w:rPr>
        <w:t>Заступник</w:t>
      </w:r>
      <w:r>
        <w:rPr>
          <w:lang w:val="uk-UA"/>
        </w:rPr>
        <w:t>у</w:t>
      </w:r>
      <w:r w:rsidRPr="00BF3FB9">
        <w:rPr>
          <w:lang w:val="uk-UA"/>
        </w:rPr>
        <w:t xml:space="preserve"> начальника відділу – начальник</w:t>
      </w:r>
      <w:r>
        <w:rPr>
          <w:lang w:val="uk-UA"/>
        </w:rPr>
        <w:t>у</w:t>
      </w:r>
      <w:r w:rsidRPr="00BF3FB9">
        <w:rPr>
          <w:lang w:val="uk-UA"/>
        </w:rPr>
        <w:t xml:space="preserve"> слідчого відділу підполковник</w:t>
      </w:r>
      <w:r>
        <w:rPr>
          <w:lang w:val="uk-UA"/>
        </w:rPr>
        <w:t>у</w:t>
      </w:r>
      <w:r w:rsidRPr="00BF3FB9">
        <w:rPr>
          <w:lang w:val="uk-UA"/>
        </w:rPr>
        <w:t xml:space="preserve"> поліції </w:t>
      </w:r>
    </w:p>
    <w:p w:rsidR="00E125DA" w:rsidRPr="00B11DE5" w:rsidRDefault="00E125DA" w:rsidP="00201704">
      <w:pPr>
        <w:jc w:val="right"/>
        <w:rPr>
          <w:lang w:val="uk-UA"/>
        </w:rPr>
      </w:pPr>
      <w:r w:rsidRPr="00B11DE5">
        <w:rPr>
          <w:lang w:val="uk-UA"/>
        </w:rPr>
        <w:t xml:space="preserve">                                                           </w:t>
      </w:r>
    </w:p>
    <w:p w:rsidR="00EB3BA2" w:rsidRDefault="00300E57" w:rsidP="00201704">
      <w:pPr>
        <w:jc w:val="right"/>
        <w:rPr>
          <w:lang w:val="uk-UA"/>
        </w:rPr>
      </w:pPr>
      <w:r>
        <w:rPr>
          <w:lang w:val="uk-UA"/>
        </w:rPr>
        <w:t>П.І.Б</w:t>
      </w:r>
    </w:p>
    <w:p w:rsidR="00300E57" w:rsidRPr="00EB3BA2" w:rsidRDefault="00300E57" w:rsidP="00201704">
      <w:pPr>
        <w:jc w:val="right"/>
      </w:pPr>
      <w:r>
        <w:rPr>
          <w:lang w:val="uk-UA"/>
        </w:rPr>
        <w:t>Адреса, телефон</w:t>
      </w:r>
    </w:p>
    <w:p w:rsidR="00CF26F8" w:rsidRPr="00B11DE5" w:rsidRDefault="00CF26F8" w:rsidP="00E125DA">
      <w:pPr>
        <w:rPr>
          <w:lang w:val="uk-UA"/>
        </w:rPr>
      </w:pPr>
    </w:p>
    <w:p w:rsidR="00E125DA" w:rsidRPr="00B11DE5" w:rsidRDefault="00E125DA" w:rsidP="00E125DA">
      <w:pPr>
        <w:rPr>
          <w:b/>
          <w:lang w:val="uk-UA"/>
        </w:rPr>
      </w:pPr>
    </w:p>
    <w:p w:rsidR="00E125DA" w:rsidRPr="00B11DE5" w:rsidRDefault="00E125DA" w:rsidP="00D07AF9">
      <w:pPr>
        <w:jc w:val="center"/>
        <w:rPr>
          <w:b/>
          <w:lang w:val="uk-UA"/>
        </w:rPr>
      </w:pPr>
      <w:r w:rsidRPr="00B11DE5">
        <w:rPr>
          <w:b/>
          <w:lang w:val="uk-UA"/>
        </w:rPr>
        <w:t>ЗАЯВА</w:t>
      </w:r>
    </w:p>
    <w:p w:rsidR="003245C5" w:rsidRPr="00B11DE5" w:rsidRDefault="003245C5" w:rsidP="00E125DA">
      <w:pPr>
        <w:rPr>
          <w:lang w:val="uk-UA"/>
        </w:rPr>
      </w:pPr>
    </w:p>
    <w:p w:rsidR="00822B3D" w:rsidRPr="00D07AF9" w:rsidRDefault="00D07AF9" w:rsidP="00D07AF9">
      <w:pPr>
        <w:ind w:firstLine="720"/>
        <w:jc w:val="both"/>
        <w:rPr>
          <w:lang w:val="uk-UA"/>
        </w:rPr>
      </w:pPr>
      <w:r w:rsidRPr="00D07AF9">
        <w:rPr>
          <w:lang w:val="uk-UA"/>
        </w:rPr>
        <w:t>19.09.2016 я звернувся в Новомосковський відділ поліції</w:t>
      </w:r>
      <w:r>
        <w:rPr>
          <w:lang w:val="uk-UA"/>
        </w:rPr>
        <w:t xml:space="preserve"> </w:t>
      </w:r>
      <w:r w:rsidRPr="00D07AF9">
        <w:rPr>
          <w:lang w:val="uk-UA"/>
        </w:rPr>
        <w:t>ГУ Національної поліції в Дніпропетровській області</w:t>
      </w:r>
      <w:r>
        <w:rPr>
          <w:lang w:val="uk-UA"/>
        </w:rPr>
        <w:t xml:space="preserve"> з заявою про вчинене кримінальне правопорушення за ознаками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237, 367 відносно дій посадової особи – голови </w:t>
      </w:r>
      <w:proofErr w:type="spellStart"/>
      <w:r>
        <w:rPr>
          <w:lang w:val="uk-UA"/>
        </w:rPr>
        <w:t>Орлівщанської</w:t>
      </w:r>
      <w:proofErr w:type="spellEnd"/>
      <w:r>
        <w:rPr>
          <w:lang w:val="uk-UA"/>
        </w:rPr>
        <w:t xml:space="preserve"> сільської ради. </w:t>
      </w:r>
    </w:p>
    <w:p w:rsidR="002814C3" w:rsidRPr="00B11DE5" w:rsidRDefault="002814C3" w:rsidP="00122974">
      <w:pPr>
        <w:ind w:firstLine="720"/>
        <w:jc w:val="both"/>
        <w:rPr>
          <w:lang w:val="uk-UA"/>
        </w:rPr>
      </w:pPr>
    </w:p>
    <w:p w:rsidR="00073D00" w:rsidRPr="00D07AF9" w:rsidRDefault="00D07AF9" w:rsidP="00A53A85">
      <w:pPr>
        <w:ind w:firstLine="720"/>
        <w:jc w:val="both"/>
        <w:rPr>
          <w:lang w:val="uk-UA"/>
        </w:rPr>
      </w:pPr>
      <w:proofErr w:type="spellStart"/>
      <w:r w:rsidRPr="00D07AF9">
        <w:t>Згідно</w:t>
      </w:r>
      <w:proofErr w:type="spellEnd"/>
      <w:r w:rsidRPr="00D07AF9">
        <w:t xml:space="preserve"> </w:t>
      </w:r>
      <w:proofErr w:type="spellStart"/>
      <w:r w:rsidRPr="00D07AF9">
        <w:t>ст</w:t>
      </w:r>
      <w:proofErr w:type="spellEnd"/>
      <w:r w:rsidRPr="00D07AF9">
        <w:t xml:space="preserve"> 214 КПК </w:t>
      </w:r>
      <w:proofErr w:type="spellStart"/>
      <w:r w:rsidRPr="00D07AF9">
        <w:t>України</w:t>
      </w:r>
      <w:proofErr w:type="spellEnd"/>
      <w:r w:rsidRPr="00D07AF9">
        <w:t>, «…</w:t>
      </w:r>
      <w:r w:rsidR="00F96786" w:rsidRPr="00D07AF9">
        <w:rPr>
          <w:lang w:val="uk-UA"/>
        </w:rPr>
        <w:t>С</w:t>
      </w:r>
      <w:r w:rsidR="00073D00" w:rsidRPr="00D07AF9">
        <w:rPr>
          <w:lang w:val="uk-UA"/>
        </w:rPr>
        <w:t xml:space="preserve">лідчий, прокурор невідкладно, але не пізніше 24 годин після подання заяви, повідомлення про вчинене кримінальне правопорушення або після самостійного виявлення ним з будь-якого джерела обставин, що можуть свідчити про вчинення кримінального правопорушення, зобов'язаний </w:t>
      </w:r>
      <w:proofErr w:type="spellStart"/>
      <w:r w:rsidR="00073D00" w:rsidRPr="00D07AF9">
        <w:rPr>
          <w:lang w:val="uk-UA"/>
        </w:rPr>
        <w:t>внести</w:t>
      </w:r>
      <w:proofErr w:type="spellEnd"/>
      <w:r w:rsidR="00073D00" w:rsidRPr="00D07AF9">
        <w:rPr>
          <w:lang w:val="uk-UA"/>
        </w:rPr>
        <w:t xml:space="preserve"> відповідні відомості до Єдиного реєстру досудових розслідувань та розпочати розслідування. Слідчий, який здійснюватиме досудове розслідування, визначається керівником органу досудового розслідування.</w:t>
      </w:r>
    </w:p>
    <w:p w:rsidR="00073D00" w:rsidRPr="00D07AF9" w:rsidRDefault="00073D00" w:rsidP="00073D00">
      <w:pPr>
        <w:ind w:firstLine="720"/>
        <w:jc w:val="both"/>
        <w:rPr>
          <w:lang w:val="uk-UA"/>
        </w:rPr>
      </w:pPr>
      <w:r w:rsidRPr="00D07AF9">
        <w:rPr>
          <w:lang w:val="uk-UA"/>
        </w:rPr>
        <w:t xml:space="preserve"> </w:t>
      </w:r>
    </w:p>
    <w:p w:rsidR="00073D00" w:rsidRPr="00D07AF9" w:rsidRDefault="00D07AF9" w:rsidP="00A53A85">
      <w:pPr>
        <w:ind w:firstLine="720"/>
        <w:jc w:val="both"/>
        <w:rPr>
          <w:lang w:val="uk-UA"/>
        </w:rPr>
      </w:pPr>
      <w:r>
        <w:rPr>
          <w:lang w:val="uk-UA"/>
        </w:rPr>
        <w:t>…</w:t>
      </w:r>
      <w:r w:rsidR="00073D00" w:rsidRPr="00D07AF9">
        <w:rPr>
          <w:lang w:val="uk-UA"/>
        </w:rPr>
        <w:t>Слідчий, прокурор, інша службова особа, уповноважена на прийняття та реєстрацію заяв і повідомлень про кримінальні правопорушення, зобов'язані прийняти та зареєструвати таку заяву чи повідомлення. Відмова у прийнятті та реєстрації заяви чи повідомлення про кримінальне правопорушення не допускається.</w:t>
      </w:r>
    </w:p>
    <w:p w:rsidR="00A40F94" w:rsidRPr="00D07AF9" w:rsidRDefault="00A40F94" w:rsidP="00705953">
      <w:pPr>
        <w:ind w:firstLine="720"/>
        <w:jc w:val="both"/>
        <w:rPr>
          <w:lang w:val="uk-UA"/>
        </w:rPr>
      </w:pPr>
    </w:p>
    <w:p w:rsidR="00705953" w:rsidRDefault="00D07AF9" w:rsidP="00D07AF9">
      <w:pPr>
        <w:ind w:firstLine="709"/>
        <w:jc w:val="both"/>
        <w:rPr>
          <w:lang w:val="uk-UA"/>
        </w:rPr>
      </w:pPr>
      <w:r>
        <w:rPr>
          <w:lang w:val="uk-UA"/>
        </w:rPr>
        <w:t>…</w:t>
      </w:r>
      <w:r w:rsidR="00705953" w:rsidRPr="00D07AF9">
        <w:rPr>
          <w:lang w:val="uk-UA"/>
        </w:rPr>
        <w:t>Відмова у прийнятті та реєстрації заяви чи повідомлення про кримінальне правопорушення не допускається!</w:t>
      </w:r>
    </w:p>
    <w:p w:rsidR="00D07AF9" w:rsidRDefault="00D07AF9" w:rsidP="00D07AF9">
      <w:pPr>
        <w:ind w:firstLine="709"/>
        <w:jc w:val="both"/>
        <w:rPr>
          <w:lang w:val="uk-UA"/>
        </w:rPr>
      </w:pPr>
    </w:p>
    <w:p w:rsidR="00D07AF9" w:rsidRPr="00D07AF9" w:rsidRDefault="00D07AF9" w:rsidP="00D07AF9">
      <w:pPr>
        <w:rPr>
          <w:b/>
          <w:lang w:val="uk-UA"/>
        </w:rPr>
      </w:pPr>
      <w:r w:rsidRPr="00D07AF9">
        <w:rPr>
          <w:b/>
          <w:lang w:val="uk-UA"/>
        </w:rPr>
        <w:t>Згідно ст. 60 КПК Заявник має право:</w:t>
      </w:r>
    </w:p>
    <w:p w:rsidR="00D07AF9" w:rsidRPr="00D07AF9" w:rsidRDefault="00D07AF9" w:rsidP="00D07AF9">
      <w:pPr>
        <w:pStyle w:val="a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… </w:t>
      </w:r>
      <w:r w:rsidRPr="00D07A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отримати від органу, до якого він подав заяву, документ, що підтверджує її прийняття і реєстрацію; </w:t>
      </w:r>
    </w:p>
    <w:p w:rsidR="00D07AF9" w:rsidRPr="00D07AF9" w:rsidRDefault="00D07AF9" w:rsidP="00D07AF9">
      <w:pPr>
        <w:rPr>
          <w:lang w:val="uk-UA"/>
        </w:rPr>
      </w:pPr>
      <w:r w:rsidRPr="00D07AF9">
        <w:rPr>
          <w:lang w:val="uk-UA"/>
        </w:rPr>
        <w:t>Відповідно до норм КПК документом, який би підтверджував прийняття і реєстрацію заяви або повідомлення про кримінальне правопорушення, слід розуміти копію витягу з ЄРДР у порядку, передбаченому ст. 214 КПК.</w:t>
      </w:r>
    </w:p>
    <w:p w:rsidR="00D07AF9" w:rsidRPr="00D07AF9" w:rsidRDefault="00D07AF9" w:rsidP="00D07AF9">
      <w:pPr>
        <w:ind w:firstLine="709"/>
        <w:jc w:val="both"/>
        <w:rPr>
          <w:lang w:val="uk-UA"/>
        </w:rPr>
      </w:pPr>
    </w:p>
    <w:p w:rsidR="00CF26F8" w:rsidRPr="00D07AF9" w:rsidRDefault="00CF26F8" w:rsidP="00A53A85">
      <w:pPr>
        <w:ind w:firstLine="720"/>
        <w:jc w:val="both"/>
        <w:rPr>
          <w:lang w:val="uk-UA"/>
        </w:rPr>
      </w:pPr>
    </w:p>
    <w:p w:rsidR="00CF26F8" w:rsidRPr="00B11DE5" w:rsidRDefault="00CF26F8" w:rsidP="00A53A85">
      <w:pPr>
        <w:ind w:firstLine="720"/>
        <w:jc w:val="both"/>
        <w:rPr>
          <w:b/>
          <w:lang w:val="uk-UA"/>
        </w:rPr>
      </w:pPr>
      <w:r w:rsidRPr="00B11DE5">
        <w:rPr>
          <w:b/>
          <w:lang w:val="uk-UA"/>
        </w:rPr>
        <w:t xml:space="preserve">                                          ПРОШУ:</w:t>
      </w:r>
    </w:p>
    <w:p w:rsidR="00CF26F8" w:rsidRPr="00B11DE5" w:rsidRDefault="00CF26F8" w:rsidP="00A53A85">
      <w:pPr>
        <w:ind w:firstLine="720"/>
        <w:jc w:val="both"/>
        <w:rPr>
          <w:b/>
          <w:lang w:val="uk-UA"/>
        </w:rPr>
      </w:pPr>
    </w:p>
    <w:p w:rsidR="00CF26F8" w:rsidRDefault="00D07AF9" w:rsidP="00CF26F8">
      <w:pPr>
        <w:jc w:val="both"/>
      </w:pPr>
      <w:r>
        <w:t xml:space="preserve">Прошу </w:t>
      </w:r>
      <w:proofErr w:type="spellStart"/>
      <w:r>
        <w:t>надіслати</w:t>
      </w:r>
      <w:proofErr w:type="spellEnd"/>
      <w:r>
        <w:t xml:space="preserve"> меня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витягу</w:t>
      </w:r>
      <w:proofErr w:type="spellEnd"/>
      <w:r>
        <w:t xml:space="preserve"> з ЄРДР </w:t>
      </w:r>
      <w:r w:rsidR="0019093E">
        <w:t>пр</w:t>
      </w:r>
      <w:bookmarkStart w:id="0" w:name="_GoBack"/>
      <w:bookmarkEnd w:id="0"/>
      <w:r w:rsidR="0019093E">
        <w:t xml:space="preserve">о </w:t>
      </w:r>
      <w:proofErr w:type="spellStart"/>
      <w:r w:rsidR="0019093E">
        <w:t>реєстрацію</w:t>
      </w:r>
      <w:proofErr w:type="spellEnd"/>
      <w:r w:rsidR="0019093E">
        <w:t xml:space="preserve"> </w:t>
      </w:r>
      <w:proofErr w:type="spellStart"/>
      <w:r>
        <w:t>моєї</w:t>
      </w:r>
      <w:proofErr w:type="spellEnd"/>
      <w:r>
        <w:t xml:space="preserve"> заяви </w:t>
      </w:r>
      <w:proofErr w:type="spellStart"/>
      <w:r>
        <w:t>від</w:t>
      </w:r>
      <w:proofErr w:type="spellEnd"/>
      <w:r>
        <w:t xml:space="preserve"> 19.09.2016 </w:t>
      </w:r>
    </w:p>
    <w:p w:rsidR="00D07AF9" w:rsidRPr="00B11DE5" w:rsidRDefault="00D07AF9" w:rsidP="00CF26F8">
      <w:pPr>
        <w:jc w:val="both"/>
        <w:rPr>
          <w:b/>
          <w:lang w:val="uk-UA"/>
        </w:rPr>
      </w:pPr>
    </w:p>
    <w:p w:rsidR="002C6081" w:rsidRDefault="00D07AF9" w:rsidP="00CF26F8">
      <w:pPr>
        <w:jc w:val="both"/>
        <w:rPr>
          <w:b/>
          <w:lang w:val="uk-UA"/>
        </w:rPr>
      </w:pPr>
      <w:r>
        <w:rPr>
          <w:b/>
          <w:lang w:val="uk-UA"/>
        </w:rPr>
        <w:t>23</w:t>
      </w:r>
      <w:r w:rsidR="00CF26F8" w:rsidRPr="00B11DE5">
        <w:rPr>
          <w:b/>
          <w:lang w:val="uk-UA"/>
        </w:rPr>
        <w:t>.</w:t>
      </w:r>
      <w:r w:rsidR="00560F2A" w:rsidRPr="00B11DE5">
        <w:rPr>
          <w:b/>
          <w:lang w:val="uk-UA"/>
        </w:rPr>
        <w:t xml:space="preserve"> </w:t>
      </w:r>
      <w:r w:rsidR="005314C4">
        <w:rPr>
          <w:b/>
          <w:lang w:val="uk-UA"/>
        </w:rPr>
        <w:t>09</w:t>
      </w:r>
      <w:r w:rsidR="00CF26F8" w:rsidRPr="00B11DE5">
        <w:rPr>
          <w:b/>
          <w:lang w:val="uk-UA"/>
        </w:rPr>
        <w:t>.</w:t>
      </w:r>
      <w:r w:rsidR="002814C3" w:rsidRPr="00B11DE5">
        <w:rPr>
          <w:b/>
          <w:lang w:val="uk-UA"/>
        </w:rPr>
        <w:t xml:space="preserve"> 201</w:t>
      </w:r>
      <w:r w:rsidR="005314C4">
        <w:rPr>
          <w:b/>
          <w:lang w:val="uk-UA"/>
        </w:rPr>
        <w:t>6</w:t>
      </w:r>
      <w:r w:rsidR="00CF26F8" w:rsidRPr="00B11DE5">
        <w:rPr>
          <w:b/>
          <w:lang w:val="uk-UA"/>
        </w:rPr>
        <w:t xml:space="preserve">                                                               </w:t>
      </w:r>
      <w:r w:rsidR="002814C3" w:rsidRPr="00B11DE5">
        <w:rPr>
          <w:b/>
          <w:lang w:val="uk-UA"/>
        </w:rPr>
        <w:t xml:space="preserve">                    Горобець. В.В.</w:t>
      </w:r>
    </w:p>
    <w:p w:rsidR="00300E57" w:rsidRDefault="00300E57" w:rsidP="00CF26F8">
      <w:pPr>
        <w:jc w:val="both"/>
        <w:rPr>
          <w:b/>
          <w:lang w:val="uk-UA"/>
        </w:rPr>
      </w:pPr>
    </w:p>
    <w:p w:rsidR="00D07AF9" w:rsidRDefault="00300E57" w:rsidP="00CF26F8">
      <w:pPr>
        <w:jc w:val="both"/>
        <w:rPr>
          <w:b/>
          <w:lang w:val="uk-UA"/>
        </w:rPr>
      </w:pPr>
      <w:r>
        <w:rPr>
          <w:b/>
          <w:lang w:val="uk-UA"/>
        </w:rPr>
        <w:t>Дата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П.І.Б</w:t>
      </w:r>
    </w:p>
    <w:p w:rsidR="00300E57" w:rsidRDefault="00300E57" w:rsidP="00CF26F8">
      <w:pPr>
        <w:jc w:val="both"/>
        <w:rPr>
          <w:b/>
          <w:lang w:val="uk-UA"/>
        </w:rPr>
      </w:pPr>
    </w:p>
    <w:p w:rsidR="00D07AF9" w:rsidRPr="00D07AF9" w:rsidRDefault="00D07AF9" w:rsidP="00CF26F8">
      <w:pPr>
        <w:jc w:val="both"/>
      </w:pPr>
      <w:r>
        <w:rPr>
          <w:b/>
          <w:lang w:val="uk-UA"/>
        </w:rPr>
        <w:t xml:space="preserve">Додаток: </w:t>
      </w:r>
      <w:r w:rsidRPr="00D07AF9">
        <w:rPr>
          <w:lang w:val="uk-UA"/>
        </w:rPr>
        <w:t>- копія заяви з відміткою про реєстрацію</w:t>
      </w:r>
    </w:p>
    <w:sectPr w:rsidR="00D07AF9" w:rsidRPr="00D07AF9" w:rsidSect="0084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A13"/>
    <w:multiLevelType w:val="hybridMultilevel"/>
    <w:tmpl w:val="0CC2BBEA"/>
    <w:lvl w:ilvl="0" w:tplc="0598E50E">
      <w:numFmt w:val="bullet"/>
      <w:lvlText w:val="–"/>
      <w:lvlJc w:val="left"/>
      <w:pPr>
        <w:tabs>
          <w:tab w:val="num" w:pos="1716"/>
        </w:tabs>
        <w:ind w:left="1716" w:hanging="93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98E222B"/>
    <w:multiLevelType w:val="hybridMultilevel"/>
    <w:tmpl w:val="1C961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A"/>
    <w:rsid w:val="000217B9"/>
    <w:rsid w:val="000257CA"/>
    <w:rsid w:val="00070464"/>
    <w:rsid w:val="00073D00"/>
    <w:rsid w:val="00082C91"/>
    <w:rsid w:val="000B603D"/>
    <w:rsid w:val="000E3246"/>
    <w:rsid w:val="00103E33"/>
    <w:rsid w:val="00122974"/>
    <w:rsid w:val="00160275"/>
    <w:rsid w:val="001636DD"/>
    <w:rsid w:val="0019093E"/>
    <w:rsid w:val="00193346"/>
    <w:rsid w:val="001B642A"/>
    <w:rsid w:val="001F4C60"/>
    <w:rsid w:val="00201704"/>
    <w:rsid w:val="002306AF"/>
    <w:rsid w:val="00262778"/>
    <w:rsid w:val="002814C3"/>
    <w:rsid w:val="0028633A"/>
    <w:rsid w:val="002C6081"/>
    <w:rsid w:val="002D4002"/>
    <w:rsid w:val="002E7431"/>
    <w:rsid w:val="00300E57"/>
    <w:rsid w:val="003245C5"/>
    <w:rsid w:val="003857B6"/>
    <w:rsid w:val="0039272F"/>
    <w:rsid w:val="00411F0C"/>
    <w:rsid w:val="0041560A"/>
    <w:rsid w:val="00450BCE"/>
    <w:rsid w:val="004F1390"/>
    <w:rsid w:val="004F1E1F"/>
    <w:rsid w:val="005147A6"/>
    <w:rsid w:val="005314C4"/>
    <w:rsid w:val="00560F2A"/>
    <w:rsid w:val="005D5AFD"/>
    <w:rsid w:val="00654D85"/>
    <w:rsid w:val="00705953"/>
    <w:rsid w:val="007155FC"/>
    <w:rsid w:val="00721F52"/>
    <w:rsid w:val="007927E7"/>
    <w:rsid w:val="007B3795"/>
    <w:rsid w:val="007E19E6"/>
    <w:rsid w:val="00822B3D"/>
    <w:rsid w:val="008405FD"/>
    <w:rsid w:val="009C19E9"/>
    <w:rsid w:val="009C5EA6"/>
    <w:rsid w:val="009D57BC"/>
    <w:rsid w:val="00A40F94"/>
    <w:rsid w:val="00A53A85"/>
    <w:rsid w:val="00A64BF1"/>
    <w:rsid w:val="00AA0845"/>
    <w:rsid w:val="00B11DE5"/>
    <w:rsid w:val="00B33360"/>
    <w:rsid w:val="00BF3FB9"/>
    <w:rsid w:val="00C505F6"/>
    <w:rsid w:val="00CA06A1"/>
    <w:rsid w:val="00CC7C87"/>
    <w:rsid w:val="00CD4E05"/>
    <w:rsid w:val="00CF04D2"/>
    <w:rsid w:val="00CF26F8"/>
    <w:rsid w:val="00D07AF9"/>
    <w:rsid w:val="00D80374"/>
    <w:rsid w:val="00D9465D"/>
    <w:rsid w:val="00E01F67"/>
    <w:rsid w:val="00E125DA"/>
    <w:rsid w:val="00EB3BA2"/>
    <w:rsid w:val="00F345D3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4059"/>
  <w15:docId w15:val="{647550F6-2FE3-44AA-B620-57E62E81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5AFD"/>
    <w:rPr>
      <w:sz w:val="24"/>
      <w:szCs w:val="24"/>
    </w:rPr>
  </w:style>
  <w:style w:type="paragraph" w:styleId="1">
    <w:name w:val="heading 1"/>
    <w:basedOn w:val="a"/>
    <w:link w:val="10"/>
    <w:qFormat/>
    <w:rsid w:val="005D5AFD"/>
    <w:pPr>
      <w:spacing w:before="100" w:beforeAutospacing="1" w:after="100" w:afterAutospacing="1"/>
      <w:outlineLvl w:val="0"/>
    </w:pPr>
    <w:rPr>
      <w:b/>
      <w:bCs/>
      <w:color w:val="21297B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D5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AFD"/>
    <w:rPr>
      <w:b/>
      <w:bCs/>
      <w:color w:val="21297B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D5AFD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D5AFD"/>
    <w:rPr>
      <w:i/>
      <w:iCs/>
    </w:rPr>
  </w:style>
  <w:style w:type="paragraph" w:styleId="a4">
    <w:name w:val="List Paragraph"/>
    <w:basedOn w:val="a"/>
    <w:uiPriority w:val="34"/>
    <w:qFormat/>
    <w:rsid w:val="005D5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324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5C5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A53A8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F04D2"/>
    <w:pPr>
      <w:spacing w:before="100" w:beforeAutospacing="1" w:after="100" w:afterAutospacing="1"/>
    </w:pPr>
  </w:style>
  <w:style w:type="character" w:customStyle="1" w:styleId="doctitle">
    <w:name w:val="doctitle"/>
    <w:basedOn w:val="a0"/>
    <w:rsid w:val="00BF3FB9"/>
  </w:style>
  <w:style w:type="paragraph" w:styleId="a7">
    <w:name w:val="Balloon Text"/>
    <w:basedOn w:val="a"/>
    <w:link w:val="a8"/>
    <w:uiPriority w:val="99"/>
    <w:semiHidden/>
    <w:unhideWhenUsed/>
    <w:rsid w:val="001B64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Vyacheslav Gorobets</cp:lastModifiedBy>
  <cp:revision>3</cp:revision>
  <cp:lastPrinted>2016-09-19T10:35:00Z</cp:lastPrinted>
  <dcterms:created xsi:type="dcterms:W3CDTF">2016-11-16T14:46:00Z</dcterms:created>
  <dcterms:modified xsi:type="dcterms:W3CDTF">2016-11-16T14:47:00Z</dcterms:modified>
</cp:coreProperties>
</file>